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50" w:rsidRPr="00857750" w:rsidRDefault="00857750" w:rsidP="008577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57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Follow Up on </w:t>
      </w:r>
      <w:r w:rsidR="00762F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Strike and Access to</w:t>
      </w:r>
      <w:r w:rsidRPr="00857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Email/Research </w:t>
      </w:r>
      <w:r w:rsidR="00762F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preparedness.</w:t>
      </w:r>
    </w:p>
    <w:p w:rsidR="00857750" w:rsidRPr="00857750" w:rsidRDefault="00857750" w:rsidP="008577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00">
        <w:rPr>
          <w:rFonts w:ascii="Times New Roman" w:eastAsia="Times New Roman" w:hAnsi="Times New Roman" w:cs="Times New Roman"/>
          <w:sz w:val="24"/>
          <w:szCs w:val="24"/>
        </w:rPr>
        <w:t>February 9, 2022</w:t>
      </w:r>
    </w:p>
    <w:p w:rsidR="00857750" w:rsidRPr="00857750" w:rsidRDefault="00361770" w:rsidP="008577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00">
        <w:rPr>
          <w:rFonts w:ascii="Times New Roman" w:eastAsia="Times New Roman" w:hAnsi="Times New Roman" w:cs="Times New Roman"/>
          <w:sz w:val="24"/>
          <w:szCs w:val="24"/>
        </w:rPr>
        <w:t xml:space="preserve">Examples of Out of Office replies during a strike. </w:t>
      </w:r>
    </w:p>
    <w:p w:rsidR="00857750" w:rsidRPr="00857750" w:rsidRDefault="00857750" w:rsidP="00857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2F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Below are some examples of Out-Of-Office auto replies you may want to consider using during the strike. </w:t>
      </w:r>
    </w:p>
    <w:p w:rsidR="00857750" w:rsidRPr="00762F00" w:rsidRDefault="00857750" w:rsidP="00762F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7750">
        <w:rPr>
          <w:rFonts w:ascii="Times New Roman" w:eastAsia="Times New Roman" w:hAnsi="Times New Roman" w:cs="Times New Roman"/>
          <w:b/>
          <w:bCs/>
          <w:sz w:val="24"/>
          <w:szCs w:val="24"/>
        </w:rPr>
        <w:t>Out of office text 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  <w:t>Thank you very much for your email. 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  <w:t xml:space="preserve">The Board of Governors </w:t>
      </w:r>
      <w:r w:rsidRPr="00762F00">
        <w:rPr>
          <w:rFonts w:ascii="Times New Roman" w:eastAsia="Times New Roman" w:hAnsi="Times New Roman" w:cs="Times New Roman"/>
          <w:sz w:val="24"/>
          <w:szCs w:val="24"/>
        </w:rPr>
        <w:t xml:space="preserve">at Ontario Tech 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t xml:space="preserve">University and my Faculty Association are currently at an impasse in </w:t>
      </w:r>
      <w:proofErr w:type="spellStart"/>
      <w:r w:rsidRPr="00857750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857750">
        <w:rPr>
          <w:rFonts w:ascii="Times New Roman" w:eastAsia="Times New Roman" w:hAnsi="Times New Roman" w:cs="Times New Roman"/>
          <w:sz w:val="24"/>
          <w:szCs w:val="24"/>
        </w:rPr>
        <w:t xml:space="preserve"> negotiations.  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  <w:t xml:space="preserve">The Administration </w:t>
      </w:r>
      <w:r w:rsidRPr="00762F00">
        <w:rPr>
          <w:rFonts w:ascii="Times New Roman" w:eastAsia="Times New Roman" w:hAnsi="Times New Roman" w:cs="Times New Roman"/>
          <w:sz w:val="24"/>
          <w:szCs w:val="24"/>
        </w:rPr>
        <w:t>has stated in a strike protocol agreement “</w:t>
      </w:r>
      <w:r w:rsidRPr="00762F00">
        <w:rPr>
          <w:rFonts w:ascii="Times New Roman" w:hAnsi="Times New Roman" w:cs="Times New Roman"/>
          <w:sz w:val="24"/>
          <w:szCs w:val="24"/>
        </w:rPr>
        <w:t>The Employer will permit continued access to Ontario Tech email accounts and web-advisor accounts for all employees in the bargaining unit effective January 31, 2022, but reserves the right to discontinue access to Ontario Tech email accounts and web-advisor accounts upon written notice to the UOITFA President.</w:t>
      </w:r>
      <w:r w:rsidRPr="00762F00">
        <w:rPr>
          <w:rFonts w:ascii="Times New Roman" w:hAnsi="Times New Roman" w:cs="Times New Roman"/>
          <w:sz w:val="24"/>
          <w:szCs w:val="24"/>
        </w:rPr>
        <w:t xml:space="preserve">” 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  <w:t>To ensure continuity, please begin using the following alternate email for all correspondence: &lt;&lt;email address&gt;&gt;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  <w:t>Note that the Faculty Association has indicated that it will not ask members to strike against research and other non-service or teaching duties in the event of a strike or lockout. This is to avoid inflicting long-term damage on the institution and to ensure faculty are able to fulfil their research, ethical, and health and safety obligations.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  <w:t>It also means that I will be able to continue with most correspondence even in the event of Job Action without crossing our (virtual) picket lines</w:t>
      </w:r>
      <w:r w:rsidR="00762F00">
        <w:rPr>
          <w:rFonts w:ascii="Times New Roman" w:eastAsia="Times New Roman" w:hAnsi="Times New Roman" w:cs="Times New Roman"/>
          <w:sz w:val="24"/>
          <w:szCs w:val="24"/>
        </w:rPr>
        <w:t>, although this contact may be delayed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="00361770" w:rsidRPr="00762F00">
        <w:rPr>
          <w:rFonts w:ascii="Times New Roman" w:eastAsia="Times New Roman" w:hAnsi="Times New Roman" w:cs="Times New Roman"/>
          <w:sz w:val="24"/>
          <w:szCs w:val="24"/>
        </w:rPr>
        <w:t>apologize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t xml:space="preserve"> for any inconvenience.</w:t>
      </w:r>
    </w:p>
    <w:p w:rsidR="00361770" w:rsidRPr="00857750" w:rsidRDefault="00361770" w:rsidP="00857750">
      <w:pPr>
        <w:pStyle w:val="Default"/>
        <w:rPr>
          <w:rFonts w:ascii="Times New Roman" w:hAnsi="Times New Roman" w:cs="Times New Roman"/>
        </w:rPr>
      </w:pPr>
      <w:r w:rsidRPr="00857750">
        <w:rPr>
          <w:rFonts w:ascii="Times New Roman" w:eastAsia="Times New Roman" w:hAnsi="Times New Roman" w:cs="Times New Roman"/>
        </w:rPr>
        <w:t>&lt;&lt;name and signature&gt;&gt;</w:t>
      </w:r>
    </w:p>
    <w:p w:rsidR="00857750" w:rsidRPr="00857750" w:rsidRDefault="00857750" w:rsidP="008577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750">
        <w:rPr>
          <w:rFonts w:ascii="Times New Roman" w:eastAsia="Times New Roman" w:hAnsi="Times New Roman" w:cs="Times New Roman"/>
          <w:b/>
          <w:bCs/>
          <w:sz w:val="24"/>
          <w:szCs w:val="24"/>
        </w:rPr>
        <w:t>Contact letter for joint projects etc.</w:t>
      </w:r>
    </w:p>
    <w:p w:rsidR="00857750" w:rsidRPr="00857750" w:rsidRDefault="00857750" w:rsidP="008577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750">
        <w:rPr>
          <w:rFonts w:ascii="Times New Roman" w:eastAsia="Times New Roman" w:hAnsi="Times New Roman" w:cs="Times New Roman"/>
          <w:b/>
          <w:bCs/>
          <w:sz w:val="24"/>
          <w:szCs w:val="24"/>
        </w:rPr>
        <w:t>Note: This is intended for people, projects, and agencies with whom you expect to work during the lockout.</w:t>
      </w:r>
      <w:r w:rsidRPr="008577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  <w:r w:rsidRPr="008577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We recommend sending this from your </w:t>
      </w:r>
      <w:proofErr w:type="spellStart"/>
      <w:r w:rsidR="00361770" w:rsidRPr="00762F00">
        <w:rPr>
          <w:rFonts w:ascii="Times New Roman" w:eastAsia="Times New Roman" w:hAnsi="Times New Roman" w:cs="Times New Roman"/>
          <w:b/>
          <w:bCs/>
          <w:sz w:val="24"/>
          <w:szCs w:val="24"/>
        </w:rPr>
        <w:t>Ontariotechu</w:t>
      </w:r>
      <w:proofErr w:type="spellEnd"/>
      <w:r w:rsidRPr="00857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account with both your alternate address and the recipient’s in the to: line. This will ensure that a reply-all will go to your alternate account automatically.</w:t>
      </w:r>
    </w:p>
    <w:p w:rsidR="00361770" w:rsidRPr="00762F00" w:rsidRDefault="00857750" w:rsidP="003617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7750">
        <w:rPr>
          <w:rFonts w:ascii="Times New Roman" w:eastAsia="Times New Roman" w:hAnsi="Times New Roman" w:cs="Times New Roman"/>
          <w:sz w:val="24"/>
          <w:szCs w:val="24"/>
        </w:rPr>
        <w:br/>
        <w:t>Dear &lt;&lt;Name&gt;&gt;,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Pr="0085775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The Board of Governors of </w:t>
      </w:r>
      <w:r w:rsidR="00361770" w:rsidRPr="00762F00">
        <w:rPr>
          <w:rFonts w:ascii="Times New Roman" w:eastAsia="Times New Roman" w:hAnsi="Times New Roman" w:cs="Times New Roman"/>
          <w:sz w:val="24"/>
          <w:szCs w:val="24"/>
        </w:rPr>
        <w:t xml:space="preserve">Ontario Tech University 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t xml:space="preserve">and my Faculty Association are currently at an impasse in </w:t>
      </w:r>
      <w:proofErr w:type="spellStart"/>
      <w:r w:rsidRPr="00857750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857750">
        <w:rPr>
          <w:rFonts w:ascii="Times New Roman" w:eastAsia="Times New Roman" w:hAnsi="Times New Roman" w:cs="Times New Roman"/>
          <w:sz w:val="24"/>
          <w:szCs w:val="24"/>
        </w:rPr>
        <w:t xml:space="preserve"> negotiations.  </w:t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t xml:space="preserve">The Administration </w:t>
      </w:r>
      <w:r w:rsidR="00361770" w:rsidRPr="00762F00">
        <w:rPr>
          <w:rFonts w:ascii="Times New Roman" w:eastAsia="Times New Roman" w:hAnsi="Times New Roman" w:cs="Times New Roman"/>
          <w:sz w:val="24"/>
          <w:szCs w:val="24"/>
        </w:rPr>
        <w:t>has stated in a strike protocol agreement “</w:t>
      </w:r>
      <w:r w:rsidR="00361770" w:rsidRPr="00762F00">
        <w:rPr>
          <w:rFonts w:ascii="Times New Roman" w:hAnsi="Times New Roman" w:cs="Times New Roman"/>
          <w:sz w:val="24"/>
          <w:szCs w:val="24"/>
        </w:rPr>
        <w:t xml:space="preserve">The Employer will permit continued access to Ontario Tech email accounts and web-advisor accounts for all employees in the bargaining unit effective January 31, 2022, but reserves the right to discontinue access to Ontario Tech email accounts and web-advisor accounts upon written notice to the UOITFA President.” </w:t>
      </w:r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br/>
        <w:t>To ensure continuity, please begin using the following alternate email for all correspondence: &lt;&lt;email address&gt;&gt;</w:t>
      </w:r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br/>
        <w:t>Note that the Faculty Association has indicated that it will not ask members to strike against research and other non-service or teaching duties in the event of a strike or lockout. This is to avoid inflicting long-term damage on the institution and to ensure faculty are able to fulfil their research, ethical, and health and safety obligations.</w:t>
      </w:r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br/>
        <w:t xml:space="preserve">It also means that I will be able to continue in our joint </w:t>
      </w:r>
      <w:proofErr w:type="spellStart"/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t>endeavours</w:t>
      </w:r>
      <w:proofErr w:type="spellEnd"/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t xml:space="preserve"> without crossing our (virtual) picket lines</w:t>
      </w:r>
      <w:r w:rsidR="0076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F00">
        <w:rPr>
          <w:rFonts w:ascii="Times New Roman" w:eastAsia="Times New Roman" w:hAnsi="Times New Roman" w:cs="Times New Roman"/>
          <w:sz w:val="24"/>
          <w:szCs w:val="24"/>
        </w:rPr>
        <w:t>although this contact may be delayed</w:t>
      </w:r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br/>
      </w:r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="00361770" w:rsidRPr="00762F00">
        <w:rPr>
          <w:rFonts w:ascii="Times New Roman" w:eastAsia="Times New Roman" w:hAnsi="Times New Roman" w:cs="Times New Roman"/>
          <w:sz w:val="24"/>
          <w:szCs w:val="24"/>
        </w:rPr>
        <w:t>apologize</w:t>
      </w:r>
      <w:r w:rsidR="00361770" w:rsidRPr="00857750">
        <w:rPr>
          <w:rFonts w:ascii="Times New Roman" w:eastAsia="Times New Roman" w:hAnsi="Times New Roman" w:cs="Times New Roman"/>
          <w:sz w:val="24"/>
          <w:szCs w:val="24"/>
        </w:rPr>
        <w:t xml:space="preserve"> for any inconvenience.</w:t>
      </w:r>
    </w:p>
    <w:p w:rsidR="00361770" w:rsidRPr="00857750" w:rsidRDefault="00361770" w:rsidP="00361770">
      <w:pPr>
        <w:pStyle w:val="Default"/>
        <w:rPr>
          <w:rFonts w:ascii="Times New Roman" w:hAnsi="Times New Roman" w:cs="Times New Roman"/>
        </w:rPr>
      </w:pPr>
      <w:r w:rsidRPr="00857750">
        <w:rPr>
          <w:rFonts w:ascii="Times New Roman" w:eastAsia="Times New Roman" w:hAnsi="Times New Roman" w:cs="Times New Roman"/>
        </w:rPr>
        <w:t>&lt;&lt;name and signature&gt;&gt;</w:t>
      </w:r>
    </w:p>
    <w:p w:rsidR="00857750" w:rsidRPr="00762F00" w:rsidRDefault="00857750">
      <w:pPr>
        <w:rPr>
          <w:rFonts w:ascii="Times New Roman" w:hAnsi="Times New Roman" w:cs="Times New Roman"/>
          <w:sz w:val="24"/>
          <w:szCs w:val="24"/>
        </w:rPr>
      </w:pPr>
    </w:p>
    <w:sectPr w:rsidR="00857750" w:rsidRPr="00762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D34"/>
    <w:multiLevelType w:val="multilevel"/>
    <w:tmpl w:val="4750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50"/>
    <w:rsid w:val="00361770"/>
    <w:rsid w:val="00762F00"/>
    <w:rsid w:val="008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D5CA"/>
  <w15:chartTrackingRefBased/>
  <w15:docId w15:val="{630D0C0C-B865-4103-A8F9-5C549F2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770"/>
  </w:style>
  <w:style w:type="paragraph" w:styleId="Heading1">
    <w:name w:val="heading 1"/>
    <w:basedOn w:val="Normal"/>
    <w:link w:val="Heading1Char"/>
    <w:uiPriority w:val="9"/>
    <w:qFormat/>
    <w:rsid w:val="00857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7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7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77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775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lementor-icon-list-item">
    <w:name w:val="elementor-icon-list-item"/>
    <w:basedOn w:val="Normal"/>
    <w:rsid w:val="0085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857750"/>
  </w:style>
  <w:style w:type="paragraph" w:styleId="NormalWeb">
    <w:name w:val="Normal (Web)"/>
    <w:basedOn w:val="Normal"/>
    <w:uiPriority w:val="99"/>
    <w:semiHidden/>
    <w:unhideWhenUsed/>
    <w:rsid w:val="0085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7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7750"/>
    <w:rPr>
      <w:color w:val="0000FF"/>
      <w:u w:val="single"/>
    </w:rPr>
  </w:style>
  <w:style w:type="paragraph" w:customStyle="1" w:styleId="Default">
    <w:name w:val="Default"/>
    <w:rsid w:val="00857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Scott</dc:creator>
  <cp:keywords/>
  <dc:description/>
  <cp:lastModifiedBy>Hannah Scott</cp:lastModifiedBy>
  <cp:revision>1</cp:revision>
  <dcterms:created xsi:type="dcterms:W3CDTF">2022-02-08T23:08:00Z</dcterms:created>
  <dcterms:modified xsi:type="dcterms:W3CDTF">2022-02-08T23:35:00Z</dcterms:modified>
</cp:coreProperties>
</file>